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CD8" w:rsidRDefault="00D91395" w:rsidP="00614E5D">
      <w:pPr>
        <w:spacing w:line="360" w:lineRule="auto"/>
        <w:jc w:val="center"/>
        <w:rPr>
          <w:rFonts w:ascii="Algerian" w:hAnsi="Algerian" w:cs="Times New Roman"/>
          <w:b/>
          <w:noProof/>
          <w:sz w:val="40"/>
          <w:szCs w:val="40"/>
          <w:u w:val="single"/>
          <w:lang w:eastAsia="en-ZA"/>
        </w:rPr>
      </w:pPr>
      <w:r w:rsidRPr="00D91395">
        <w:rPr>
          <w:rFonts w:ascii="Algerian" w:hAnsi="Algerian" w:cs="Times New Roman"/>
          <w:b/>
          <w:noProof/>
          <w:sz w:val="40"/>
          <w:szCs w:val="40"/>
          <w:u w:val="single"/>
          <w:lang w:eastAsia="en-ZA"/>
        </w:rPr>
        <w:t>‘‘</w:t>
      </w:r>
      <w:r w:rsidR="00ED01F8">
        <w:rPr>
          <w:rFonts w:ascii="Algerian" w:hAnsi="Algerian" w:cs="Times New Roman"/>
          <w:b/>
          <w:noProof/>
          <w:sz w:val="40"/>
          <w:szCs w:val="40"/>
          <w:u w:val="single"/>
          <w:lang w:eastAsia="en-ZA"/>
        </w:rPr>
        <w:t>Trapped</w:t>
      </w:r>
      <w:r w:rsidRPr="00D91395">
        <w:rPr>
          <w:rFonts w:ascii="Algerian" w:hAnsi="Algerian" w:cs="Times New Roman"/>
          <w:b/>
          <w:noProof/>
          <w:sz w:val="40"/>
          <w:szCs w:val="40"/>
          <w:u w:val="single"/>
          <w:lang w:eastAsia="en-ZA"/>
        </w:rPr>
        <w:t>’’</w:t>
      </w:r>
    </w:p>
    <w:p w:rsidR="00AE79AD" w:rsidRPr="00D91395" w:rsidRDefault="00811CD8" w:rsidP="00614E5D">
      <w:pPr>
        <w:spacing w:line="360" w:lineRule="auto"/>
        <w:jc w:val="center"/>
        <w:rPr>
          <w:rFonts w:ascii="Algerian" w:hAnsi="Algerian" w:cs="Times New Roman"/>
          <w:b/>
          <w:noProof/>
          <w:sz w:val="40"/>
          <w:szCs w:val="40"/>
          <w:u w:val="single"/>
          <w:lang w:eastAsia="en-ZA"/>
        </w:rPr>
      </w:pPr>
      <w:r>
        <w:rPr>
          <w:noProof/>
          <w:lang w:eastAsia="en-ZA"/>
        </w:rPr>
        <w:drawing>
          <wp:inline distT="0" distB="0" distL="0" distR="0" wp14:anchorId="11FDF280" wp14:editId="564CDFFB">
            <wp:extent cx="5695950" cy="48482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90226_23102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693429" cy="4846078"/>
                    </a:xfrm>
                    <a:prstGeom prst="rect">
                      <a:avLst/>
                    </a:prstGeom>
                  </pic:spPr>
                </pic:pic>
              </a:graphicData>
            </a:graphic>
          </wp:inline>
        </w:drawing>
      </w:r>
    </w:p>
    <w:p w:rsidR="00811CD8" w:rsidRPr="00614E5D" w:rsidRDefault="00811CD8" w:rsidP="00614E5D">
      <w:pPr>
        <w:spacing w:line="360" w:lineRule="auto"/>
        <w:rPr>
          <w:rFonts w:ascii="Times New Roman" w:hAnsi="Times New Roman" w:cs="Times New Roman"/>
          <w:noProof/>
          <w:sz w:val="24"/>
          <w:szCs w:val="24"/>
          <w:lang w:eastAsia="en-ZA"/>
        </w:rPr>
      </w:pPr>
    </w:p>
    <w:p w:rsidR="00AE79AD" w:rsidRPr="00614E5D" w:rsidRDefault="00D91395" w:rsidP="00614E5D">
      <w:pPr>
        <w:spacing w:line="360" w:lineRule="auto"/>
        <w:rPr>
          <w:rFonts w:ascii="Times New Roman" w:hAnsi="Times New Roman" w:cs="Times New Roman"/>
          <w:sz w:val="24"/>
          <w:szCs w:val="24"/>
        </w:rPr>
      </w:pPr>
      <w:r w:rsidRPr="00614E5D">
        <w:rPr>
          <w:rFonts w:ascii="Times New Roman" w:hAnsi="Times New Roman" w:cs="Times New Roman"/>
          <w:sz w:val="24"/>
          <w:szCs w:val="24"/>
        </w:rPr>
        <w:t>Studies have shown that the amount of people suffering from chronic disease in South Africa has increased over the last few years.</w:t>
      </w:r>
      <w:r w:rsidR="00614E5D" w:rsidRPr="00614E5D">
        <w:rPr>
          <w:rFonts w:ascii="Times New Roman" w:hAnsi="Times New Roman" w:cs="Times New Roman"/>
          <w:sz w:val="24"/>
          <w:szCs w:val="24"/>
        </w:rPr>
        <w:t xml:space="preserve"> Amy </w:t>
      </w:r>
      <w:proofErr w:type="spellStart"/>
      <w:r w:rsidR="00A42CC0" w:rsidRPr="00614E5D">
        <w:rPr>
          <w:rFonts w:ascii="Times New Roman" w:hAnsi="Times New Roman" w:cs="Times New Roman"/>
          <w:sz w:val="24"/>
          <w:szCs w:val="24"/>
        </w:rPr>
        <w:t>Stenehjem</w:t>
      </w:r>
      <w:proofErr w:type="spellEnd"/>
      <w:r w:rsidR="00A42CC0" w:rsidRPr="00614E5D">
        <w:rPr>
          <w:rFonts w:ascii="Times New Roman" w:hAnsi="Times New Roman" w:cs="Times New Roman"/>
          <w:sz w:val="24"/>
          <w:szCs w:val="24"/>
        </w:rPr>
        <w:t xml:space="preserve"> said;</w:t>
      </w:r>
      <w:r w:rsidR="00614E5D" w:rsidRPr="00614E5D">
        <w:rPr>
          <w:rFonts w:ascii="Times New Roman" w:hAnsi="Times New Roman" w:cs="Times New Roman"/>
          <w:sz w:val="24"/>
          <w:szCs w:val="24"/>
        </w:rPr>
        <w:t xml:space="preserve"> </w:t>
      </w:r>
      <w:r w:rsidR="00A42CC0" w:rsidRPr="00614E5D">
        <w:rPr>
          <w:rFonts w:ascii="Times New Roman" w:hAnsi="Times New Roman" w:cs="Times New Roman"/>
          <w:sz w:val="24"/>
          <w:szCs w:val="24"/>
        </w:rPr>
        <w:t>‘‘</w:t>
      </w:r>
      <w:r w:rsidR="00A42CC0" w:rsidRPr="00614E5D">
        <w:rPr>
          <w:rFonts w:ascii="Times New Roman" w:hAnsi="Times New Roman" w:cs="Times New Roman"/>
          <w:color w:val="000000"/>
          <w:sz w:val="24"/>
          <w:szCs w:val="24"/>
        </w:rPr>
        <w:t>chronic</w:t>
      </w:r>
      <w:r w:rsidR="00FE712E" w:rsidRPr="00614E5D">
        <w:rPr>
          <w:rFonts w:ascii="Times New Roman" w:hAnsi="Times New Roman" w:cs="Times New Roman"/>
          <w:color w:val="000000"/>
          <w:sz w:val="24"/>
          <w:szCs w:val="24"/>
        </w:rPr>
        <w:t xml:space="preserve"> illness is a disease, condition, or injury that can last years or a lifetime and is typically not curable, though in some cases it may go into remission. It can vary in its severity, with some people able to work and live active or seemingly “normal” lives; while others are very sick and may even be homebound</w:t>
      </w:r>
      <w:r w:rsidR="00614E5D" w:rsidRPr="00614E5D">
        <w:rPr>
          <w:rFonts w:ascii="Times New Roman" w:hAnsi="Times New Roman" w:cs="Times New Roman"/>
          <w:color w:val="000000"/>
          <w:sz w:val="24"/>
          <w:szCs w:val="24"/>
        </w:rPr>
        <w:t>’’</w:t>
      </w:r>
      <w:r w:rsidR="00252337">
        <w:rPr>
          <w:rFonts w:ascii="Times New Roman" w:hAnsi="Times New Roman" w:cs="Times New Roman"/>
          <w:color w:val="000000"/>
          <w:sz w:val="24"/>
          <w:szCs w:val="24"/>
        </w:rPr>
        <w:t>(2017)</w:t>
      </w:r>
      <w:r w:rsidR="00FE712E" w:rsidRPr="00614E5D">
        <w:rPr>
          <w:rFonts w:ascii="Times New Roman" w:hAnsi="Times New Roman" w:cs="Times New Roman"/>
          <w:color w:val="000000"/>
          <w:sz w:val="24"/>
          <w:szCs w:val="24"/>
        </w:rPr>
        <w:t>.</w:t>
      </w:r>
    </w:p>
    <w:p w:rsidR="00252337" w:rsidRDefault="00D91395" w:rsidP="00614E5D">
      <w:pPr>
        <w:spacing w:line="360" w:lineRule="auto"/>
        <w:rPr>
          <w:rFonts w:ascii="Times New Roman" w:hAnsi="Times New Roman" w:cs="Times New Roman"/>
          <w:sz w:val="24"/>
          <w:szCs w:val="24"/>
        </w:rPr>
      </w:pPr>
      <w:r w:rsidRPr="00614E5D">
        <w:rPr>
          <w:rFonts w:ascii="Times New Roman" w:hAnsi="Times New Roman" w:cs="Times New Roman"/>
          <w:sz w:val="24"/>
          <w:szCs w:val="24"/>
        </w:rPr>
        <w:t>To me the picture</w:t>
      </w:r>
      <w:r w:rsidR="00CF25D4" w:rsidRPr="00614E5D">
        <w:rPr>
          <w:rFonts w:ascii="Times New Roman" w:hAnsi="Times New Roman" w:cs="Times New Roman"/>
          <w:sz w:val="24"/>
          <w:szCs w:val="24"/>
        </w:rPr>
        <w:t xml:space="preserve"> above represents being trapped</w:t>
      </w:r>
      <w:r w:rsidR="00D17115" w:rsidRPr="00614E5D">
        <w:rPr>
          <w:rFonts w:ascii="Times New Roman" w:hAnsi="Times New Roman" w:cs="Times New Roman"/>
          <w:sz w:val="24"/>
          <w:szCs w:val="24"/>
        </w:rPr>
        <w:t>. The stethoscope provides a</w:t>
      </w:r>
      <w:r w:rsidRPr="00614E5D">
        <w:rPr>
          <w:rFonts w:ascii="Times New Roman" w:hAnsi="Times New Roman" w:cs="Times New Roman"/>
          <w:sz w:val="24"/>
          <w:szCs w:val="24"/>
        </w:rPr>
        <w:t xml:space="preserve"> border</w:t>
      </w:r>
      <w:r w:rsidR="00D17115" w:rsidRPr="00614E5D">
        <w:rPr>
          <w:rFonts w:ascii="Times New Roman" w:hAnsi="Times New Roman" w:cs="Times New Roman"/>
          <w:sz w:val="24"/>
          <w:szCs w:val="24"/>
        </w:rPr>
        <w:t xml:space="preserve"> which represents the life of a person who is suffering from a chronic disease and the surface area between is filled with a variety of medication to represent what the person’s life is filled with. </w:t>
      </w:r>
      <w:r w:rsidR="00CF25D4" w:rsidRPr="00614E5D">
        <w:rPr>
          <w:rFonts w:ascii="Times New Roman" w:hAnsi="Times New Roman" w:cs="Times New Roman"/>
          <w:sz w:val="24"/>
          <w:szCs w:val="24"/>
        </w:rPr>
        <w:t xml:space="preserve">People suffering from chronic diseases often have to rely on medication to keep them </w:t>
      </w:r>
      <w:r w:rsidR="00CF25D4" w:rsidRPr="00614E5D">
        <w:rPr>
          <w:rFonts w:ascii="Times New Roman" w:hAnsi="Times New Roman" w:cs="Times New Roman"/>
          <w:sz w:val="24"/>
          <w:szCs w:val="24"/>
        </w:rPr>
        <w:lastRenderedPageBreak/>
        <w:t>performing at their highest level of function. Without the medication their conditions may worsen and their lives would have to change more than they already have.</w:t>
      </w:r>
      <w:r w:rsidR="00D54FA9" w:rsidRPr="00614E5D">
        <w:rPr>
          <w:rFonts w:ascii="Times New Roman" w:hAnsi="Times New Roman" w:cs="Times New Roman"/>
          <w:sz w:val="24"/>
          <w:szCs w:val="24"/>
        </w:rPr>
        <w:t xml:space="preserve"> </w:t>
      </w:r>
    </w:p>
    <w:p w:rsidR="00A55221" w:rsidRDefault="00252337" w:rsidP="00614E5D">
      <w:pPr>
        <w:spacing w:line="360" w:lineRule="auto"/>
        <w:rPr>
          <w:rFonts w:ascii="Times New Roman" w:hAnsi="Times New Roman" w:cs="Times New Roman"/>
          <w:sz w:val="24"/>
          <w:szCs w:val="24"/>
        </w:rPr>
      </w:pPr>
      <w:r>
        <w:rPr>
          <w:rFonts w:ascii="Times New Roman" w:hAnsi="Times New Roman" w:cs="Times New Roman"/>
          <w:sz w:val="24"/>
          <w:szCs w:val="24"/>
        </w:rPr>
        <w:t xml:space="preserve">As an example of a chronic disease I have chosen to focus on asthma to provide a broader perspective on how patients rely on their medication. A patient suffering from asthma is required to always have their bronchodilator on hand. </w:t>
      </w:r>
      <w:r w:rsidR="00811CD8" w:rsidRPr="00614E5D">
        <w:rPr>
          <w:rFonts w:ascii="Times New Roman" w:hAnsi="Times New Roman" w:cs="Times New Roman"/>
          <w:sz w:val="24"/>
          <w:szCs w:val="24"/>
        </w:rPr>
        <w:t>In severe cases</w:t>
      </w:r>
      <w:r>
        <w:rPr>
          <w:rFonts w:ascii="Times New Roman" w:hAnsi="Times New Roman" w:cs="Times New Roman"/>
          <w:sz w:val="24"/>
          <w:szCs w:val="24"/>
        </w:rPr>
        <w:t>, if untreated</w:t>
      </w:r>
      <w:r w:rsidR="00811CD8" w:rsidRPr="00614E5D">
        <w:rPr>
          <w:rFonts w:ascii="Times New Roman" w:hAnsi="Times New Roman" w:cs="Times New Roman"/>
          <w:sz w:val="24"/>
          <w:szCs w:val="24"/>
        </w:rPr>
        <w:t xml:space="preserve"> an asthma attack could lead to death. Other than needing the bronchodilator when having an attack, some patients are required to use differen</w:t>
      </w:r>
      <w:r w:rsidR="00D17115" w:rsidRPr="00614E5D">
        <w:rPr>
          <w:rFonts w:ascii="Times New Roman" w:hAnsi="Times New Roman" w:cs="Times New Roman"/>
          <w:sz w:val="24"/>
          <w:szCs w:val="24"/>
        </w:rPr>
        <w:t>t mixtures of medication at cer</w:t>
      </w:r>
      <w:r w:rsidR="00811CD8" w:rsidRPr="00614E5D">
        <w:rPr>
          <w:rFonts w:ascii="Times New Roman" w:hAnsi="Times New Roman" w:cs="Times New Roman"/>
          <w:sz w:val="24"/>
          <w:szCs w:val="24"/>
        </w:rPr>
        <w:t>tain times during the day as a preventative measure.</w:t>
      </w:r>
      <w:r w:rsidR="00D17115" w:rsidRPr="00614E5D">
        <w:rPr>
          <w:rFonts w:ascii="Times New Roman" w:hAnsi="Times New Roman" w:cs="Times New Roman"/>
          <w:sz w:val="24"/>
          <w:szCs w:val="24"/>
        </w:rPr>
        <w:t xml:space="preserve"> This means having to always have the medication with you if you are leaving for a long period of time and also having </w:t>
      </w:r>
      <w:r>
        <w:rPr>
          <w:rFonts w:ascii="Times New Roman" w:hAnsi="Times New Roman" w:cs="Times New Roman"/>
          <w:sz w:val="24"/>
          <w:szCs w:val="24"/>
        </w:rPr>
        <w:t xml:space="preserve">to constantly go to the doctor, </w:t>
      </w:r>
      <w:r w:rsidR="00D17115" w:rsidRPr="00614E5D">
        <w:rPr>
          <w:rFonts w:ascii="Times New Roman" w:hAnsi="Times New Roman" w:cs="Times New Roman"/>
          <w:sz w:val="24"/>
          <w:szCs w:val="24"/>
        </w:rPr>
        <w:t>pharmacy</w:t>
      </w:r>
      <w:r>
        <w:rPr>
          <w:rFonts w:ascii="Times New Roman" w:hAnsi="Times New Roman" w:cs="Times New Roman"/>
          <w:sz w:val="24"/>
          <w:szCs w:val="24"/>
        </w:rPr>
        <w:t xml:space="preserve"> or clinic</w:t>
      </w:r>
      <w:r w:rsidR="00D17115" w:rsidRPr="00614E5D">
        <w:rPr>
          <w:rFonts w:ascii="Times New Roman" w:hAnsi="Times New Roman" w:cs="Times New Roman"/>
          <w:sz w:val="24"/>
          <w:szCs w:val="24"/>
        </w:rPr>
        <w:t xml:space="preserve"> to have your </w:t>
      </w:r>
      <w:r w:rsidR="00FE712E" w:rsidRPr="00614E5D">
        <w:rPr>
          <w:rFonts w:ascii="Times New Roman" w:hAnsi="Times New Roman" w:cs="Times New Roman"/>
          <w:sz w:val="24"/>
          <w:szCs w:val="24"/>
        </w:rPr>
        <w:t xml:space="preserve">prescriptions and </w:t>
      </w:r>
      <w:r w:rsidR="00D17115" w:rsidRPr="00614E5D">
        <w:rPr>
          <w:rFonts w:ascii="Times New Roman" w:hAnsi="Times New Roman" w:cs="Times New Roman"/>
          <w:sz w:val="24"/>
          <w:szCs w:val="24"/>
        </w:rPr>
        <w:t>medication refilled.</w:t>
      </w:r>
      <w:r w:rsidR="00A55221" w:rsidRPr="00A55221">
        <w:rPr>
          <w:rFonts w:ascii="Times New Roman" w:hAnsi="Times New Roman" w:cs="Times New Roman"/>
          <w:sz w:val="24"/>
          <w:szCs w:val="24"/>
        </w:rPr>
        <w:t xml:space="preserve"> </w:t>
      </w:r>
      <w:r w:rsidR="00A55221" w:rsidRPr="00614E5D">
        <w:rPr>
          <w:rFonts w:ascii="Times New Roman" w:hAnsi="Times New Roman" w:cs="Times New Roman"/>
          <w:sz w:val="24"/>
          <w:szCs w:val="24"/>
        </w:rPr>
        <w:t>In South Africa, Asthma prevalence is estimated to be on the region of “5.1 - 7.1%” of the</w:t>
      </w:r>
      <w:r w:rsidR="00A55221">
        <w:rPr>
          <w:rFonts w:ascii="Times New Roman" w:hAnsi="Times New Roman" w:cs="Times New Roman"/>
          <w:sz w:val="24"/>
          <w:szCs w:val="24"/>
        </w:rPr>
        <w:t xml:space="preserve"> population (Cairncross; 2018). </w:t>
      </w:r>
      <w:r>
        <w:rPr>
          <w:rFonts w:ascii="Times New Roman" w:hAnsi="Times New Roman" w:cs="Times New Roman"/>
          <w:sz w:val="24"/>
          <w:szCs w:val="24"/>
        </w:rPr>
        <w:t xml:space="preserve"> </w:t>
      </w:r>
    </w:p>
    <w:p w:rsidR="00252337" w:rsidRPr="00614E5D" w:rsidRDefault="00252337" w:rsidP="00614E5D">
      <w:pPr>
        <w:spacing w:line="360" w:lineRule="auto"/>
        <w:rPr>
          <w:rFonts w:ascii="Times New Roman" w:hAnsi="Times New Roman" w:cs="Times New Roman"/>
          <w:sz w:val="24"/>
          <w:szCs w:val="24"/>
        </w:rPr>
      </w:pPr>
      <w:r>
        <w:rPr>
          <w:rFonts w:ascii="Times New Roman" w:hAnsi="Times New Roman" w:cs="Times New Roman"/>
          <w:sz w:val="24"/>
          <w:szCs w:val="24"/>
        </w:rPr>
        <w:t xml:space="preserve">Due to the increase in sufferers from chronic conditions, places intended for health care such as clinics and hospitals are always crowded and patients wait for </w:t>
      </w:r>
      <w:r w:rsidR="00A55221">
        <w:rPr>
          <w:rFonts w:ascii="Times New Roman" w:hAnsi="Times New Roman" w:cs="Times New Roman"/>
          <w:sz w:val="24"/>
          <w:szCs w:val="24"/>
        </w:rPr>
        <w:t xml:space="preserve">hours before being attended to. Some conditions are more life threatening than others and patients cannot just leave and go back on a day when it is less crowded. This further reinforces their dependence on health care professionals to provide them with the care they need in order to survive. </w:t>
      </w:r>
    </w:p>
    <w:p w:rsidR="00FE712E" w:rsidRPr="00614E5D" w:rsidRDefault="00FE712E" w:rsidP="00614E5D">
      <w:pPr>
        <w:spacing w:line="360" w:lineRule="auto"/>
        <w:rPr>
          <w:rFonts w:ascii="Times New Roman" w:hAnsi="Times New Roman" w:cs="Times New Roman"/>
          <w:sz w:val="24"/>
          <w:szCs w:val="24"/>
        </w:rPr>
      </w:pPr>
    </w:p>
    <w:p w:rsidR="00D91395" w:rsidRDefault="00811CD8" w:rsidP="00614E5D">
      <w:pPr>
        <w:spacing w:line="360" w:lineRule="auto"/>
        <w:rPr>
          <w:rFonts w:ascii="Times New Roman" w:hAnsi="Times New Roman" w:cs="Times New Roman"/>
          <w:sz w:val="24"/>
          <w:szCs w:val="24"/>
        </w:rPr>
      </w:pPr>
      <w:r w:rsidRPr="00614E5D">
        <w:rPr>
          <w:rFonts w:ascii="Times New Roman" w:hAnsi="Times New Roman" w:cs="Times New Roman"/>
          <w:sz w:val="24"/>
          <w:szCs w:val="24"/>
        </w:rPr>
        <w:t xml:space="preserve"> </w:t>
      </w:r>
    </w:p>
    <w:p w:rsidR="00A55221" w:rsidRDefault="00A55221" w:rsidP="00614E5D">
      <w:pPr>
        <w:spacing w:line="360" w:lineRule="auto"/>
        <w:rPr>
          <w:rFonts w:ascii="Times New Roman" w:hAnsi="Times New Roman" w:cs="Times New Roman"/>
          <w:sz w:val="24"/>
          <w:szCs w:val="24"/>
        </w:rPr>
      </w:pPr>
    </w:p>
    <w:p w:rsidR="00A55221" w:rsidRDefault="00A55221" w:rsidP="00614E5D">
      <w:pPr>
        <w:spacing w:line="360" w:lineRule="auto"/>
        <w:rPr>
          <w:rFonts w:ascii="Times New Roman" w:hAnsi="Times New Roman" w:cs="Times New Roman"/>
          <w:sz w:val="24"/>
          <w:szCs w:val="24"/>
        </w:rPr>
      </w:pPr>
    </w:p>
    <w:p w:rsidR="00A55221" w:rsidRDefault="00A55221" w:rsidP="00614E5D">
      <w:pPr>
        <w:spacing w:line="360" w:lineRule="auto"/>
        <w:rPr>
          <w:rFonts w:ascii="Times New Roman" w:hAnsi="Times New Roman" w:cs="Times New Roman"/>
          <w:sz w:val="24"/>
          <w:szCs w:val="24"/>
        </w:rPr>
      </w:pPr>
    </w:p>
    <w:p w:rsidR="00A55221" w:rsidRDefault="00A55221" w:rsidP="00614E5D">
      <w:pPr>
        <w:spacing w:line="360" w:lineRule="auto"/>
        <w:rPr>
          <w:rFonts w:ascii="Times New Roman" w:hAnsi="Times New Roman" w:cs="Times New Roman"/>
          <w:sz w:val="24"/>
          <w:szCs w:val="24"/>
        </w:rPr>
      </w:pPr>
    </w:p>
    <w:p w:rsidR="00A55221" w:rsidRDefault="00A55221" w:rsidP="00614E5D">
      <w:pPr>
        <w:spacing w:line="360" w:lineRule="auto"/>
        <w:rPr>
          <w:rFonts w:ascii="Times New Roman" w:hAnsi="Times New Roman" w:cs="Times New Roman"/>
          <w:sz w:val="24"/>
          <w:szCs w:val="24"/>
        </w:rPr>
      </w:pPr>
    </w:p>
    <w:p w:rsidR="00A55221" w:rsidRDefault="00A55221" w:rsidP="00614E5D">
      <w:pPr>
        <w:spacing w:line="360" w:lineRule="auto"/>
        <w:rPr>
          <w:rFonts w:ascii="Times New Roman" w:hAnsi="Times New Roman" w:cs="Times New Roman"/>
          <w:sz w:val="24"/>
          <w:szCs w:val="24"/>
        </w:rPr>
      </w:pPr>
    </w:p>
    <w:p w:rsidR="00A55221" w:rsidRDefault="00A55221" w:rsidP="00614E5D">
      <w:pPr>
        <w:spacing w:line="360" w:lineRule="auto"/>
        <w:rPr>
          <w:rFonts w:ascii="Times New Roman" w:hAnsi="Times New Roman" w:cs="Times New Roman"/>
          <w:sz w:val="24"/>
          <w:szCs w:val="24"/>
        </w:rPr>
      </w:pPr>
    </w:p>
    <w:p w:rsidR="00A55221" w:rsidRDefault="00A55221" w:rsidP="00614E5D">
      <w:pPr>
        <w:spacing w:line="360" w:lineRule="auto"/>
        <w:rPr>
          <w:rFonts w:ascii="Times New Roman" w:hAnsi="Times New Roman" w:cs="Times New Roman"/>
          <w:sz w:val="24"/>
          <w:szCs w:val="24"/>
        </w:rPr>
      </w:pPr>
    </w:p>
    <w:p w:rsidR="00A42CC0" w:rsidRDefault="00A42CC0" w:rsidP="00A42CC0">
      <w:pPr>
        <w:spacing w:line="360" w:lineRule="auto"/>
        <w:jc w:val="center"/>
        <w:rPr>
          <w:rFonts w:ascii="Times New Roman" w:hAnsi="Times New Roman" w:cs="Times New Roman"/>
          <w:b/>
          <w:sz w:val="32"/>
          <w:szCs w:val="32"/>
          <w:u w:val="single"/>
        </w:rPr>
      </w:pPr>
      <w:r w:rsidRPr="00A55221">
        <w:rPr>
          <w:rFonts w:ascii="Times New Roman" w:hAnsi="Times New Roman" w:cs="Times New Roman"/>
          <w:b/>
          <w:sz w:val="32"/>
          <w:szCs w:val="32"/>
          <w:u w:val="single"/>
        </w:rPr>
        <w:lastRenderedPageBreak/>
        <w:t>Reference List</w:t>
      </w:r>
    </w:p>
    <w:p w:rsidR="00A42CC0" w:rsidRPr="00A42CC0" w:rsidRDefault="00A42CC0" w:rsidP="00A42CC0">
      <w:pPr>
        <w:pStyle w:val="ListParagraph"/>
        <w:numPr>
          <w:ilvl w:val="0"/>
          <w:numId w:val="3"/>
        </w:numPr>
        <w:spacing w:line="360" w:lineRule="auto"/>
        <w:rPr>
          <w:rFonts w:ascii="Times New Roman" w:hAnsi="Times New Roman" w:cs="Times New Roman"/>
          <w:sz w:val="24"/>
          <w:szCs w:val="24"/>
        </w:rPr>
      </w:pPr>
      <w:proofErr w:type="spellStart"/>
      <w:r>
        <w:t>Cairncross</w:t>
      </w:r>
      <w:proofErr w:type="spellEnd"/>
      <w:r>
        <w:t xml:space="preserve">, C.A. (2018, May). Prevalence of chronic diseases in the population covered by medical schemes in South Africa. Retrieved from: </w:t>
      </w:r>
      <w:hyperlink r:id="rId7" w:history="1">
        <w:r w:rsidRPr="004606E0">
          <w:rPr>
            <w:rStyle w:val="Hyperlink"/>
          </w:rPr>
          <w:t>http://www.medicalschemes.com/files/Research%20Briefs/Prevalence2018.pdf on 08/05/2019</w:t>
        </w:r>
      </w:hyperlink>
      <w:r>
        <w:t>.</w:t>
      </w:r>
    </w:p>
    <w:p w:rsidR="00A42CC0" w:rsidRPr="00A42CC0" w:rsidRDefault="00A42CC0" w:rsidP="00A42CC0">
      <w:pPr>
        <w:pStyle w:val="ListParagraph"/>
        <w:numPr>
          <w:ilvl w:val="0"/>
          <w:numId w:val="3"/>
        </w:numPr>
        <w:spacing w:line="360" w:lineRule="auto"/>
        <w:rPr>
          <w:rFonts w:ascii="Times New Roman" w:hAnsi="Times New Roman" w:cs="Times New Roman"/>
          <w:sz w:val="24"/>
          <w:szCs w:val="24"/>
        </w:rPr>
      </w:pPr>
      <w:proofErr w:type="spellStart"/>
      <w:r w:rsidRPr="00A42CC0">
        <w:rPr>
          <w:rFonts w:ascii="Times New Roman" w:hAnsi="Times New Roman" w:cs="Times New Roman"/>
          <w:sz w:val="24"/>
          <w:szCs w:val="24"/>
        </w:rPr>
        <w:t>Stenehjem</w:t>
      </w:r>
      <w:proofErr w:type="spellEnd"/>
      <w:r w:rsidRPr="00A42CC0">
        <w:rPr>
          <w:rFonts w:ascii="Times New Roman" w:hAnsi="Times New Roman" w:cs="Times New Roman"/>
          <w:sz w:val="24"/>
          <w:szCs w:val="24"/>
        </w:rPr>
        <w:t xml:space="preserve">, A. (2017, November). I’m A Doctor </w:t>
      </w:r>
      <w:proofErr w:type="gramStart"/>
      <w:r w:rsidRPr="00A42CC0">
        <w:rPr>
          <w:rFonts w:ascii="Times New Roman" w:hAnsi="Times New Roman" w:cs="Times New Roman"/>
          <w:sz w:val="24"/>
          <w:szCs w:val="24"/>
        </w:rPr>
        <w:t>With</w:t>
      </w:r>
      <w:proofErr w:type="gramEnd"/>
      <w:r w:rsidRPr="00A42CC0">
        <w:rPr>
          <w:rFonts w:ascii="Times New Roman" w:hAnsi="Times New Roman" w:cs="Times New Roman"/>
          <w:sz w:val="24"/>
          <w:szCs w:val="24"/>
        </w:rPr>
        <w:t xml:space="preserve"> Chronic Illness. Here Are 12 Things I Wish People Knew. Retrieved from: </w:t>
      </w:r>
      <w:hyperlink r:id="rId8" w:history="1">
        <w:r>
          <w:rPr>
            <w:rStyle w:val="Hyperlink"/>
          </w:rPr>
          <w:t>https://www.huffpost.com/entry/im-a-doctor-with-chronic-illness-here-are-12-things_n_5a1d33f0e4b09413e786aec1?guccounter=1&amp;guce_referrer=aHR0cHM6Ly93d3cuZ29vZ2xlLmNvbS8&amp;guce_referrer_sig=AQAAAMbSyxr5EZA9tyvfQicUECEqj_s90q-U4pMYdjYldFCMUeOFS27aa_bHNZkpBS5uTaDM1s7ZNExpFupvMjy23-9wvb6PnGc3tKiThXUeLNrIvq0AqOsW7yklYFDNOCqtXQapDgaE_DGJUcSmka0CtspRLLs_d8M4UGay0wZjpTpx</w:t>
        </w:r>
      </w:hyperlink>
      <w:r>
        <w:t xml:space="preserve">  on 08/05/2019.</w:t>
      </w:r>
      <w:bookmarkStart w:id="0" w:name="_GoBack"/>
      <w:bookmarkEnd w:id="0"/>
    </w:p>
    <w:sectPr w:rsidR="00A42CC0" w:rsidRPr="00A42C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738DC"/>
    <w:multiLevelType w:val="hybridMultilevel"/>
    <w:tmpl w:val="2C422A76"/>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1">
    <w:nsid w:val="3CF66B32"/>
    <w:multiLevelType w:val="hybridMultilevel"/>
    <w:tmpl w:val="56A68CA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nsid w:val="5E680CE8"/>
    <w:multiLevelType w:val="hybridMultilevel"/>
    <w:tmpl w:val="B2F4CB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9AD"/>
    <w:rsid w:val="0018646D"/>
    <w:rsid w:val="001A57CD"/>
    <w:rsid w:val="00252337"/>
    <w:rsid w:val="00584351"/>
    <w:rsid w:val="00614E5D"/>
    <w:rsid w:val="00811CD8"/>
    <w:rsid w:val="00996A21"/>
    <w:rsid w:val="00A42CC0"/>
    <w:rsid w:val="00A55221"/>
    <w:rsid w:val="00AA6F11"/>
    <w:rsid w:val="00AE79AD"/>
    <w:rsid w:val="00CF25D4"/>
    <w:rsid w:val="00D17115"/>
    <w:rsid w:val="00D54FA9"/>
    <w:rsid w:val="00D91395"/>
    <w:rsid w:val="00DD2E48"/>
    <w:rsid w:val="00E55DA0"/>
    <w:rsid w:val="00ED01F8"/>
    <w:rsid w:val="00FE712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9AD"/>
    <w:rPr>
      <w:rFonts w:ascii="Tahoma" w:hAnsi="Tahoma" w:cs="Tahoma"/>
      <w:sz w:val="16"/>
      <w:szCs w:val="16"/>
    </w:rPr>
  </w:style>
  <w:style w:type="paragraph" w:styleId="ListParagraph">
    <w:name w:val="List Paragraph"/>
    <w:basedOn w:val="Normal"/>
    <w:uiPriority w:val="34"/>
    <w:qFormat/>
    <w:rsid w:val="00A55221"/>
    <w:pPr>
      <w:ind w:left="720"/>
      <w:contextualSpacing/>
    </w:pPr>
  </w:style>
  <w:style w:type="character" w:styleId="Hyperlink">
    <w:name w:val="Hyperlink"/>
    <w:basedOn w:val="DefaultParagraphFont"/>
    <w:uiPriority w:val="99"/>
    <w:unhideWhenUsed/>
    <w:rsid w:val="00A42C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7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9AD"/>
    <w:rPr>
      <w:rFonts w:ascii="Tahoma" w:hAnsi="Tahoma" w:cs="Tahoma"/>
      <w:sz w:val="16"/>
      <w:szCs w:val="16"/>
    </w:rPr>
  </w:style>
  <w:style w:type="paragraph" w:styleId="ListParagraph">
    <w:name w:val="List Paragraph"/>
    <w:basedOn w:val="Normal"/>
    <w:uiPriority w:val="34"/>
    <w:qFormat/>
    <w:rsid w:val="00A55221"/>
    <w:pPr>
      <w:ind w:left="720"/>
      <w:contextualSpacing/>
    </w:pPr>
  </w:style>
  <w:style w:type="character" w:styleId="Hyperlink">
    <w:name w:val="Hyperlink"/>
    <w:basedOn w:val="DefaultParagraphFont"/>
    <w:uiPriority w:val="99"/>
    <w:unhideWhenUsed/>
    <w:rsid w:val="00A42C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uffpost.com/entry/im-a-doctor-with-chronic-illness-here-are-12-things_n_5a1d33f0e4b09413e786aec1?guccounter=1&amp;guce_referrer=aHR0cHM6Ly93d3cuZ29vZ2xlLmNvbS8&amp;guce_referrer_sig=AQAAAMbSyxr5EZA9tyvfQicUECEqj_s90q-U4pMYdjYldFCMUeOFS27aa_bHNZkpBS5uTaDM1s7ZNExpFupvMjy23-9wvb6PnGc3tKiThXUeLNrIvq0AqOsW7yklYFDNOCqtXQapDgaE_DGJUcSmka0CtspRLLs_d8M4UGay0wZjpTpx" TargetMode="External"/><Relationship Id="rId3" Type="http://schemas.microsoft.com/office/2007/relationships/stylesWithEffects" Target="stylesWithEffects.xml"/><Relationship Id="rId7" Type="http://schemas.openxmlformats.org/officeDocument/2006/relationships/hyperlink" Target="http://www.medicalschemes.com/files/Research%20Briefs/Prevalence2018.pdf%20on%2008/05/20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Laeeqah</dc:creator>
  <cp:lastModifiedBy>Laeeqah</cp:lastModifiedBy>
  <cp:revision>2</cp:revision>
  <dcterms:created xsi:type="dcterms:W3CDTF">2019-05-23T11:14:00Z</dcterms:created>
  <dcterms:modified xsi:type="dcterms:W3CDTF">2019-05-23T11:14:00Z</dcterms:modified>
</cp:coreProperties>
</file>